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9D" w:rsidRPr="00CC4D26" w:rsidRDefault="00CC4D26" w:rsidP="00CC4D26">
      <w:pPr>
        <w:jc w:val="center"/>
        <w:rPr>
          <w:rFonts w:ascii="Arial" w:hAnsi="Arial" w:cs="Arial"/>
          <w:b/>
          <w:sz w:val="24"/>
          <w:szCs w:val="24"/>
        </w:rPr>
      </w:pPr>
      <w:r w:rsidRPr="00CC4D26">
        <w:rPr>
          <w:rFonts w:ascii="Arial" w:hAnsi="Arial" w:cs="Arial"/>
          <w:b/>
          <w:sz w:val="24"/>
          <w:szCs w:val="24"/>
        </w:rPr>
        <w:t>CALENDÁRIO Maio 2015 Pregão/CPL</w:t>
      </w:r>
    </w:p>
    <w:tbl>
      <w:tblPr>
        <w:tblStyle w:val="Tabelacomgrade"/>
        <w:tblW w:w="0" w:type="auto"/>
        <w:tblLook w:val="04A0"/>
      </w:tblPr>
      <w:tblGrid>
        <w:gridCol w:w="1951"/>
        <w:gridCol w:w="2835"/>
        <w:gridCol w:w="3934"/>
      </w:tblGrid>
      <w:tr w:rsidR="00CC4D26" w:rsidTr="00CC4D26">
        <w:tc>
          <w:tcPr>
            <w:tcW w:w="1951" w:type="dxa"/>
          </w:tcPr>
          <w:p w:rsidR="00CC4D26" w:rsidRPr="00CC4D26" w:rsidRDefault="00CC4D26" w:rsidP="00CC4D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26">
              <w:rPr>
                <w:rFonts w:ascii="Arial" w:hAnsi="Arial" w:cs="Arial"/>
                <w:b/>
                <w:sz w:val="24"/>
                <w:szCs w:val="24"/>
              </w:rPr>
              <w:t>Data/ Hora</w:t>
            </w:r>
          </w:p>
        </w:tc>
        <w:tc>
          <w:tcPr>
            <w:tcW w:w="2835" w:type="dxa"/>
          </w:tcPr>
          <w:p w:rsidR="00CC4D26" w:rsidRDefault="00CC4D26" w:rsidP="00CC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da licitação</w:t>
            </w:r>
          </w:p>
        </w:tc>
        <w:tc>
          <w:tcPr>
            <w:tcW w:w="3934" w:type="dxa"/>
          </w:tcPr>
          <w:p w:rsidR="00CC4D26" w:rsidRDefault="00CC4D26" w:rsidP="00CC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ASSUNTO</w:t>
            </w:r>
          </w:p>
        </w:tc>
      </w:tr>
      <w:tr w:rsidR="00CC4D26" w:rsidTr="00CC4D26">
        <w:trPr>
          <w:trHeight w:val="748"/>
        </w:trPr>
        <w:tc>
          <w:tcPr>
            <w:tcW w:w="1951" w:type="dxa"/>
          </w:tcPr>
          <w:p w:rsidR="00CC4D26" w:rsidRPr="00CC4D26" w:rsidRDefault="00CC4D26" w:rsidP="00CC4D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26">
              <w:rPr>
                <w:rFonts w:ascii="Arial" w:hAnsi="Arial" w:cs="Arial"/>
                <w:b/>
                <w:sz w:val="24"/>
                <w:szCs w:val="24"/>
              </w:rPr>
              <w:t>18/Maio</w:t>
            </w:r>
          </w:p>
          <w:p w:rsidR="00CC4D26" w:rsidRPr="00CC4D26" w:rsidRDefault="00CC4D26" w:rsidP="00CC4D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26">
              <w:rPr>
                <w:rFonts w:ascii="Arial" w:hAnsi="Arial" w:cs="Arial"/>
                <w:b/>
                <w:sz w:val="24"/>
                <w:szCs w:val="24"/>
              </w:rPr>
              <w:t>14h30</w:t>
            </w:r>
          </w:p>
        </w:tc>
        <w:tc>
          <w:tcPr>
            <w:tcW w:w="2835" w:type="dxa"/>
          </w:tcPr>
          <w:p w:rsidR="00CC4D26" w:rsidRDefault="00CC4D26" w:rsidP="00CC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Pregão presencial</w:t>
            </w:r>
          </w:p>
          <w:p w:rsidR="00CC4D26" w:rsidRDefault="00CC4D26" w:rsidP="00CC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Pr="00CC4D26">
              <w:rPr>
                <w:rFonts w:ascii="Arial" w:hAnsi="Arial" w:cs="Arial"/>
                <w:b/>
                <w:sz w:val="24"/>
                <w:szCs w:val="24"/>
              </w:rPr>
              <w:t>010</w:t>
            </w:r>
            <w:r>
              <w:rPr>
                <w:rFonts w:ascii="Arial" w:hAnsi="Arial" w:cs="Arial"/>
                <w:sz w:val="24"/>
                <w:szCs w:val="24"/>
              </w:rPr>
              <w:t>/2015</w:t>
            </w:r>
          </w:p>
        </w:tc>
        <w:tc>
          <w:tcPr>
            <w:tcW w:w="3934" w:type="dxa"/>
          </w:tcPr>
          <w:p w:rsidR="00CC4D26" w:rsidRDefault="00CC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Aquisição de Galão de 20 litros de Água Mineral para FME.</w:t>
            </w:r>
          </w:p>
        </w:tc>
      </w:tr>
      <w:tr w:rsidR="00CC4D26" w:rsidTr="00CC4D26">
        <w:tc>
          <w:tcPr>
            <w:tcW w:w="1951" w:type="dxa"/>
          </w:tcPr>
          <w:p w:rsidR="00CC4D26" w:rsidRPr="00CC4D26" w:rsidRDefault="00CC4D26" w:rsidP="00CC4D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26">
              <w:rPr>
                <w:rFonts w:ascii="Arial" w:hAnsi="Arial" w:cs="Arial"/>
                <w:b/>
                <w:sz w:val="24"/>
                <w:szCs w:val="24"/>
              </w:rPr>
              <w:t>21/Maio</w:t>
            </w:r>
          </w:p>
          <w:p w:rsidR="00CC4D26" w:rsidRPr="00CC4D26" w:rsidRDefault="00CC4D26" w:rsidP="00CC4D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D26">
              <w:rPr>
                <w:rFonts w:ascii="Arial" w:hAnsi="Arial" w:cs="Arial"/>
                <w:b/>
                <w:sz w:val="24"/>
                <w:szCs w:val="24"/>
              </w:rPr>
              <w:t>10h30</w:t>
            </w:r>
          </w:p>
        </w:tc>
        <w:tc>
          <w:tcPr>
            <w:tcW w:w="2835" w:type="dxa"/>
          </w:tcPr>
          <w:p w:rsidR="00CC4D26" w:rsidRDefault="00CC4D26" w:rsidP="00CC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Pregão Presencial</w:t>
            </w:r>
          </w:p>
          <w:p w:rsidR="00CC4D26" w:rsidRDefault="00CC4D26" w:rsidP="00CC4D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Pr="00CC4D26">
              <w:rPr>
                <w:rFonts w:ascii="Arial" w:hAnsi="Arial" w:cs="Arial"/>
                <w:b/>
                <w:sz w:val="24"/>
                <w:szCs w:val="24"/>
              </w:rPr>
              <w:t>011</w:t>
            </w:r>
            <w:r>
              <w:rPr>
                <w:rFonts w:ascii="Arial" w:hAnsi="Arial" w:cs="Arial"/>
                <w:sz w:val="24"/>
                <w:szCs w:val="24"/>
              </w:rPr>
              <w:t>/2015</w:t>
            </w:r>
          </w:p>
        </w:tc>
        <w:tc>
          <w:tcPr>
            <w:tcW w:w="3934" w:type="dxa"/>
          </w:tcPr>
          <w:p w:rsidR="00CC4D26" w:rsidRDefault="00CC4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Contratação de empresa especializada na administração de eventos esportivos e de lazer, para a realização dos Jogos Escolares de Niterói (JEN).</w:t>
            </w:r>
          </w:p>
        </w:tc>
      </w:tr>
    </w:tbl>
    <w:p w:rsidR="00CC4D26" w:rsidRDefault="00CC4D26">
      <w:pPr>
        <w:rPr>
          <w:rFonts w:ascii="Arial" w:hAnsi="Arial" w:cs="Arial"/>
          <w:sz w:val="24"/>
          <w:szCs w:val="24"/>
        </w:rPr>
      </w:pPr>
    </w:p>
    <w:p w:rsidR="00CC4D26" w:rsidRPr="00CC4D26" w:rsidRDefault="00CC4D26">
      <w:pPr>
        <w:rPr>
          <w:rFonts w:ascii="Arial" w:hAnsi="Arial" w:cs="Arial"/>
          <w:sz w:val="24"/>
          <w:szCs w:val="24"/>
        </w:rPr>
      </w:pPr>
    </w:p>
    <w:sectPr w:rsidR="00CC4D26" w:rsidRPr="00CC4D26" w:rsidSect="001C6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D26"/>
    <w:rsid w:val="001C629D"/>
    <w:rsid w:val="00CC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comunale</dc:creator>
  <cp:keywords/>
  <dc:description/>
  <cp:lastModifiedBy>comunale</cp:lastModifiedBy>
  <cp:revision>1</cp:revision>
  <dcterms:created xsi:type="dcterms:W3CDTF">2015-05-20T19:15:00Z</dcterms:created>
  <dcterms:modified xsi:type="dcterms:W3CDTF">2015-05-20T19:24:00Z</dcterms:modified>
</cp:coreProperties>
</file>